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367EF4" w:rsidP="00367EF4">
      <w:pPr>
        <w:tabs>
          <w:tab w:val="clear" w:pos="708"/>
          <w:tab w:val="left" w:pos="0"/>
        </w:tabs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98665A">
        <w:rPr>
          <w:rFonts w:ascii="Times New Roman" w:hAnsi="Times New Roman" w:cs="Times New Roman"/>
          <w:b/>
          <w:sz w:val="28"/>
          <w:szCs w:val="28"/>
        </w:rPr>
        <w:t>ПУБЛИЧН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98665A">
        <w:rPr>
          <w:rFonts w:ascii="Times New Roman" w:hAnsi="Times New Roman" w:cs="Times New Roman"/>
          <w:b/>
          <w:sz w:val="28"/>
          <w:szCs w:val="28"/>
        </w:rPr>
        <w:t>ОФЕРТ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EF4" w:rsidRDefault="0098665A" w:rsidP="00367EF4">
      <w:pPr>
        <w:tabs>
          <w:tab w:val="clear" w:pos="708"/>
          <w:tab w:val="left" w:pos="0"/>
        </w:tabs>
        <w:spacing w:line="240" w:lineRule="auto"/>
        <w:ind w:left="-426" w:right="-286" w:firstLine="426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367EF4">
        <w:rPr>
          <w:rFonts w:ascii="Times New Roman" w:hAnsi="Times New Roman" w:cs="Times New Roman"/>
        </w:rPr>
        <w:t>МАУ МФЦ Кагальницкого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367EF4">
        <w:rPr>
          <w:rFonts w:ascii="Times New Roman" w:hAnsi="Times New Roman" w:cs="Times New Roman"/>
        </w:rPr>
        <w:t>МАУ МФЦ Кагальницкого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670AB1" w:rsidRDefault="00670AB1" w:rsidP="00367EF4">
      <w:pPr>
        <w:tabs>
          <w:tab w:val="clear" w:pos="708"/>
          <w:tab w:val="left" w:pos="0"/>
        </w:tabs>
        <w:spacing w:line="240" w:lineRule="auto"/>
        <w:ind w:left="-426" w:right="-286" w:firstLine="426"/>
        <w:rPr>
          <w:rFonts w:ascii="Times New Roman" w:hAnsi="Times New Roman" w:cs="Times New Roman"/>
        </w:rPr>
      </w:pPr>
    </w:p>
    <w:p w:rsidR="00367EF4" w:rsidRDefault="00367EF4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8665A" w:rsidRPr="00367EF4">
        <w:rPr>
          <w:rFonts w:ascii="Times New Roman" w:hAnsi="Times New Roman" w:cs="Times New Roman"/>
        </w:rPr>
        <w:t xml:space="preserve">Оферта вступает в силу со дня, следующего за днем размещения её на сайте </w:t>
      </w:r>
      <w:r w:rsidRPr="00367EF4">
        <w:rPr>
          <w:rFonts w:ascii="Times New Roman" w:hAnsi="Times New Roman" w:cs="Times New Roman"/>
        </w:rPr>
        <w:t>МАУ МФЦ Кагальницкого района</w:t>
      </w:r>
      <w:r w:rsidR="0098665A" w:rsidRPr="00367EF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</w:t>
      </w:r>
      <w:r w:rsidRPr="00367EF4">
        <w:t xml:space="preserve"> </w:t>
      </w:r>
      <w:r w:rsidRPr="00367EF4">
        <w:rPr>
          <w:rFonts w:ascii="Times New Roman" w:hAnsi="Times New Roman" w:cs="Times New Roman"/>
        </w:rPr>
        <w:t>http://www.mfc61.ru</w:t>
      </w:r>
      <w:r w:rsidR="0098665A" w:rsidRPr="00367EF4">
        <w:rPr>
          <w:rStyle w:val="afff0"/>
          <w:rFonts w:ascii="Times New Roman" w:hAnsi="Times New Roman"/>
          <w:color w:val="auto"/>
        </w:rPr>
        <w:t>,</w:t>
      </w:r>
      <w:r w:rsidR="0098665A" w:rsidRPr="00367EF4">
        <w:rPr>
          <w:rFonts w:ascii="Times New Roman" w:hAnsi="Times New Roman" w:cs="Times New Roman"/>
        </w:rPr>
        <w:t xml:space="preserve"> и действует по </w:t>
      </w:r>
      <w:r>
        <w:rPr>
          <w:rFonts w:ascii="Times New Roman" w:hAnsi="Times New Roman" w:cs="Times New Roman"/>
        </w:rPr>
        <w:t>31.12.</w:t>
      </w:r>
      <w:r w:rsidR="0098665A" w:rsidRPr="00367EF4">
        <w:rPr>
          <w:rFonts w:ascii="Times New Roman" w:hAnsi="Times New Roman" w:cs="Times New Roman"/>
        </w:rPr>
        <w:t>2019 года включительно</w:t>
      </w:r>
      <w:r w:rsidRPr="00367EF4">
        <w:rPr>
          <w:rFonts w:ascii="Times New Roman" w:hAnsi="Times New Roman" w:cs="Times New Roman"/>
        </w:rPr>
        <w:t xml:space="preserve"> МАУ МФЦ Кагальницкого </w:t>
      </w:r>
      <w:proofErr w:type="gramStart"/>
      <w:r w:rsidRPr="00367EF4">
        <w:rPr>
          <w:rFonts w:ascii="Times New Roman" w:hAnsi="Times New Roman" w:cs="Times New Roman"/>
        </w:rPr>
        <w:t xml:space="preserve">района </w:t>
      </w:r>
      <w:r w:rsidR="0098665A" w:rsidRPr="00367EF4">
        <w:rPr>
          <w:rFonts w:ascii="Times New Roman" w:hAnsi="Times New Roman" w:cs="Times New Roman"/>
        </w:rPr>
        <w:t xml:space="preserve"> вправе</w:t>
      </w:r>
      <w:proofErr w:type="gramEnd"/>
      <w:r w:rsidR="0098665A" w:rsidRPr="00367EF4">
        <w:rPr>
          <w:rFonts w:ascii="Times New Roman" w:hAnsi="Times New Roman" w:cs="Times New Roman"/>
        </w:rPr>
        <w:t xml:space="preserve"> отменить Оферту в любое время без объяснения причин. </w:t>
      </w:r>
    </w:p>
    <w:p w:rsidR="00670AB1" w:rsidRDefault="00670AB1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</w:p>
    <w:p w:rsidR="00367EF4" w:rsidRDefault="00367EF4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8665A" w:rsidRPr="00367EF4">
        <w:rPr>
          <w:rFonts w:ascii="Times New Roman" w:hAnsi="Times New Roman" w:cs="Times New Roman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670AB1" w:rsidRDefault="00670AB1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</w:p>
    <w:p w:rsidR="00367EF4" w:rsidRDefault="00367EF4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98665A" w:rsidRPr="00312088">
        <w:rPr>
          <w:rFonts w:ascii="Times New Roman" w:hAnsi="Times New Roman" w:cs="Times New Roman"/>
        </w:rPr>
        <w:t xml:space="preserve">Акцепт настоящей Оферты осуществляется путем направления </w:t>
      </w:r>
      <w:r>
        <w:rPr>
          <w:rFonts w:ascii="Times New Roman" w:hAnsi="Times New Roman" w:cs="Times New Roman"/>
        </w:rPr>
        <w:t>организацией по обращению с ТКО</w:t>
      </w:r>
      <w:r w:rsidR="00670AB1">
        <w:rPr>
          <w:rFonts w:ascii="Times New Roman" w:hAnsi="Times New Roman" w:cs="Times New Roman"/>
        </w:rPr>
        <w:t xml:space="preserve"> </w:t>
      </w:r>
      <w:r w:rsidR="0098665A" w:rsidRPr="00312088">
        <w:rPr>
          <w:rFonts w:ascii="Times New Roman" w:hAnsi="Times New Roman" w:cs="Times New Roman"/>
        </w:rPr>
        <w:t xml:space="preserve">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ascii="Times New Roman" w:hAnsi="Times New Roman" w:cs="Times New Roman"/>
        </w:rPr>
        <w:t>МАУ МФЦ Кагальницкого района</w:t>
      </w:r>
      <w:r w:rsidR="0098665A" w:rsidRPr="0031208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347700, Ростовская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>, Кагальницкий район, ст. Кагальницкая, пер. Буденновский, 71г</w:t>
      </w:r>
      <w:r w:rsidR="0098665A" w:rsidRPr="00312088">
        <w:rPr>
          <w:rFonts w:ascii="Times New Roman" w:hAnsi="Times New Roman" w:cs="Times New Roman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670AB1" w:rsidRDefault="00670AB1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</w:p>
    <w:p w:rsidR="0098665A" w:rsidRPr="00367EF4" w:rsidRDefault="00367EF4" w:rsidP="00367EF4">
      <w:pPr>
        <w:tabs>
          <w:tab w:val="clear" w:pos="708"/>
          <w:tab w:val="left" w:pos="-284"/>
        </w:tabs>
        <w:spacing w:line="240" w:lineRule="auto"/>
        <w:ind w:left="-426"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367EF4">
        <w:rPr>
          <w:rFonts w:ascii="Times New Roman" w:hAnsi="Times New Roman" w:cs="Times New Roman"/>
        </w:rPr>
        <w:t>МАУ МФЦ Кагальницкого района</w:t>
      </w:r>
      <w:r w:rsidR="0098665A" w:rsidRPr="00367EF4">
        <w:rPr>
          <w:rFonts w:ascii="Times New Roman" w:hAnsi="Times New Roman" w:cs="Times New Roman"/>
        </w:rPr>
        <w:t xml:space="preserve">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367EF4">
        <w:rPr>
          <w:rFonts w:ascii="Times New Roman" w:hAnsi="Times New Roman" w:cs="Times New Roman"/>
        </w:rPr>
        <w:t>МАУ МФЦ Кагальницкого района</w:t>
      </w:r>
      <w:r w:rsidR="0098665A" w:rsidRPr="00367EF4">
        <w:rPr>
          <w:rFonts w:ascii="Times New Roman" w:hAnsi="Times New Roman" w:cs="Times New Roman"/>
        </w:rPr>
        <w:t xml:space="preserve"> обязан разместить на сайте в информационно–телекоммуникационной сети Интернет по адресу:</w:t>
      </w:r>
      <w:r w:rsidRPr="00367EF4">
        <w:t xml:space="preserve"> </w:t>
      </w:r>
      <w:r w:rsidRPr="00367EF4">
        <w:rPr>
          <w:rFonts w:ascii="Times New Roman" w:hAnsi="Times New Roman" w:cs="Times New Roman"/>
        </w:rPr>
        <w:t>http://www.mfc61.ru</w:t>
      </w:r>
      <w:r w:rsidR="0098665A" w:rsidRPr="00367EF4">
        <w:rPr>
          <w:rFonts w:ascii="Times New Roman" w:hAnsi="Times New Roman" w:cs="Times New Roman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367EF4">
      <w:pPr>
        <w:pStyle w:val="aff1"/>
        <w:tabs>
          <w:tab w:val="left" w:pos="-284"/>
          <w:tab w:val="left" w:pos="284"/>
        </w:tabs>
        <w:spacing w:after="0" w:line="240" w:lineRule="auto"/>
        <w:ind w:left="0" w:right="-286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67EF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67EF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</w:t>
            </w:r>
            <w:proofErr w:type="gramStart"/>
            <w:r w:rsidRPr="0098665A">
              <w:rPr>
                <w:rFonts w:ascii="Times New Roman" w:hAnsi="Times New Roman" w:cs="Times New Roman"/>
                <w:b/>
              </w:rPr>
              <w:t xml:space="preserve">площадке </w:t>
            </w:r>
            <w:r w:rsidR="00367EF4">
              <w:rPr>
                <w:rFonts w:ascii="Times New Roman" w:hAnsi="Times New Roman" w:cs="Times New Roman"/>
                <w:b/>
              </w:rPr>
              <w:t xml:space="preserve"> МАУ</w:t>
            </w:r>
            <w:proofErr w:type="gramEnd"/>
            <w:r w:rsidR="00367EF4">
              <w:rPr>
                <w:rFonts w:ascii="Times New Roman" w:hAnsi="Times New Roman" w:cs="Times New Roman"/>
                <w:b/>
              </w:rPr>
              <w:t xml:space="preserve"> МФЦ Кагальницкого района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367EF4">
        <w:rPr>
          <w:rFonts w:ascii="Times New Roman" w:hAnsi="Times New Roman" w:cs="Times New Roman"/>
        </w:rPr>
        <w:t>МАУ МФЦ Кагальницкого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367EF4">
        <w:rPr>
          <w:rFonts w:ascii="Times New Roman" w:hAnsi="Times New Roman" w:cs="Times New Roman"/>
        </w:rPr>
        <w:t>МАУ МФЦ Кагальницкого района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0A2686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0A2686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0A2686">
        <w:rPr>
          <w:rFonts w:ascii="Times New Roman" w:hAnsi="Times New Roman" w:cs="Times New Roman"/>
        </w:rPr>
        <w:t>МАУ МФЦ Кагальницкого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</w:t>
      </w:r>
      <w:proofErr w:type="gramStart"/>
      <w:r w:rsidRPr="00326153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0A2686" w:rsidRPr="000A2686">
        <w:rPr>
          <w:rFonts w:ascii="Times New Roman" w:hAnsi="Times New Roman" w:cs="Times New Roman"/>
        </w:rPr>
        <w:t xml:space="preserve">http://www.mfc61.ru </w:t>
      </w:r>
      <w:r w:rsidR="000A26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0A2686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0A2686">
        <w:rPr>
          <w:rFonts w:ascii="Times New Roman" w:hAnsi="Times New Roman" w:cs="Times New Roman"/>
        </w:rPr>
        <w:t>Подпись Ф.И.О</w:t>
      </w:r>
    </w:p>
    <w:p w:rsidR="0098665A" w:rsidRPr="000A2686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0A2686">
        <w:rPr>
          <w:rFonts w:ascii="Times New Roman" w:hAnsi="Times New Roman" w:cs="Times New Roman"/>
        </w:rPr>
        <w:t>М.П.</w:t>
      </w:r>
    </w:p>
    <w:p w:rsidR="0098665A" w:rsidRPr="000A2686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0A2686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0A268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0A2686">
              <w:rPr>
                <w:rFonts w:ascii="Times New Roman" w:hAnsi="Times New Roman" w:cs="Times New Roman"/>
                <w:b/>
              </w:rPr>
              <w:t>МАУ МФЦ Кагальницкого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</w:t>
      </w:r>
      <w:r w:rsidR="00252A35" w:rsidRPr="00252A35">
        <w:rPr>
          <w:rFonts w:ascii="Times New Roman" w:hAnsi="Times New Roman"/>
        </w:rPr>
        <w:lastRenderedPageBreak/>
        <w:t>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368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69"/>
        <w:gridCol w:w="5054"/>
        <w:gridCol w:w="241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A6333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11"/>
                <w:rFonts w:ascii="Times New Roman" w:eastAsia="Times New Roman" w:hAnsi="Times New Roman" w:cs="Times New Roman"/>
              </w:rPr>
              <w:t>МАУ МФЦ Кагальницкого района</w:t>
            </w:r>
          </w:p>
          <w:p w:rsidR="00A63330" w:rsidRPr="00A63330" w:rsidRDefault="002A7410" w:rsidP="00A6333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  <w:r w:rsidR="00A63330" w:rsidRPr="00A63330">
              <w:rPr>
                <w:rFonts w:ascii="Times New Roman" w:hAnsi="Times New Roman" w:cs="Times New Roman"/>
                <w:bCs/>
              </w:rPr>
              <w:t xml:space="preserve">347700, Ростовская область, Кагальницкий район ст. </w:t>
            </w:r>
            <w:proofErr w:type="gramStart"/>
            <w:r w:rsidR="00A63330" w:rsidRPr="00A63330">
              <w:rPr>
                <w:rFonts w:ascii="Times New Roman" w:hAnsi="Times New Roman" w:cs="Times New Roman"/>
                <w:bCs/>
              </w:rPr>
              <w:t>Кагальницкая,  пер.</w:t>
            </w:r>
            <w:proofErr w:type="gramEnd"/>
            <w:r w:rsidR="00A63330" w:rsidRPr="00A63330">
              <w:rPr>
                <w:rFonts w:ascii="Times New Roman" w:hAnsi="Times New Roman" w:cs="Times New Roman"/>
                <w:bCs/>
              </w:rPr>
              <w:t xml:space="preserve"> Будёновский, 71 г;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</w:t>
            </w:r>
            <w:r w:rsidR="00A63330" w:rsidRPr="00A63330">
              <w:rPr>
                <w:rFonts w:ascii="Times New Roman" w:hAnsi="Times New Roman"/>
              </w:rPr>
              <w:t>6113022454</w:t>
            </w:r>
            <w:r w:rsidR="00A63330">
              <w:rPr>
                <w:rFonts w:ascii="Times New Roman" w:hAnsi="Times New Roman" w:cs="Times New Roman"/>
                <w:bCs/>
              </w:rPr>
              <w:t xml:space="preserve"> </w:t>
            </w:r>
            <w:r w:rsidRPr="00F74E07">
              <w:rPr>
                <w:rFonts w:ascii="Times New Roman" w:hAnsi="Times New Roman" w:cs="Times New Roman"/>
                <w:bCs/>
              </w:rPr>
              <w:t>/ КПП</w:t>
            </w:r>
            <w:r w:rsidR="00A63330" w:rsidRPr="00A63330">
              <w:rPr>
                <w:rFonts w:ascii="Times New Roman" w:hAnsi="Times New Roman" w:cs="Times New Roman"/>
                <w:bCs/>
              </w:rPr>
              <w:t>611301001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A63330">
              <w:rPr>
                <w:rFonts w:ascii="Times New Roman" w:hAnsi="Times New Roman" w:cs="Times New Roman"/>
              </w:rPr>
              <w:t xml:space="preserve"> </w:t>
            </w:r>
            <w:r w:rsidR="00CC3FED">
              <w:rPr>
                <w:rFonts w:ascii="Times New Roman" w:hAnsi="Times New Roman" w:cs="Times New Roman"/>
              </w:rPr>
              <w:t>1126181002672</w:t>
            </w:r>
          </w:p>
          <w:p w:rsidR="00A63330" w:rsidRPr="00A63330" w:rsidRDefault="002A7410" w:rsidP="00A633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 w:rsidR="00A63330" w:rsidRPr="00A63330">
              <w:rPr>
                <w:rFonts w:ascii="Times New Roman" w:hAnsi="Times New Roman" w:cs="Times New Roman"/>
              </w:rPr>
              <w:t>№ 40701810860151000134</w:t>
            </w:r>
          </w:p>
          <w:p w:rsidR="002A7410" w:rsidRPr="00F74E07" w:rsidRDefault="00A63330" w:rsidP="00A633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3330">
              <w:rPr>
                <w:rFonts w:ascii="Times New Roman" w:hAnsi="Times New Roman" w:cs="Times New Roman"/>
              </w:rPr>
              <w:t xml:space="preserve">Отделение </w:t>
            </w:r>
            <w:proofErr w:type="gramStart"/>
            <w:r w:rsidRPr="00A63330">
              <w:rPr>
                <w:rFonts w:ascii="Times New Roman" w:hAnsi="Times New Roman" w:cs="Times New Roman"/>
              </w:rPr>
              <w:t>по  Ростовской</w:t>
            </w:r>
            <w:proofErr w:type="gramEnd"/>
            <w:r w:rsidRPr="00A63330">
              <w:rPr>
                <w:rFonts w:ascii="Times New Roman" w:hAnsi="Times New Roman" w:cs="Times New Roman"/>
              </w:rPr>
              <w:t xml:space="preserve"> обл., г. Ростов-на-Дону </w:t>
            </w:r>
            <w:r w:rsidR="002A7410" w:rsidRPr="00F74E07">
              <w:rPr>
                <w:rFonts w:ascii="Times New Roman" w:hAnsi="Times New Roman" w:cs="Times New Roman"/>
              </w:rPr>
              <w:t xml:space="preserve">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A63330" w:rsidRPr="00A63330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2A7410" w:rsidP="00A633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="00CC3FED">
              <w:rPr>
                <w:rFonts w:ascii="Times New Roman" w:hAnsi="Times New Roman" w:cs="Times New Roman"/>
              </w:rPr>
              <w:t>30586Ш74560</w:t>
            </w:r>
          </w:p>
          <w:p w:rsidR="002A7410" w:rsidRPr="00F74E07" w:rsidRDefault="00CC3FED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CC3FED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C3FED" w:rsidRDefault="00CC3FED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C3FED" w:rsidRDefault="00CC3FED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63330" w:rsidRDefault="00A6333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A63330" w:rsidRPr="00A63330" w:rsidRDefault="00A63330" w:rsidP="00A63330">
      <w:pPr>
        <w:rPr>
          <w:rFonts w:ascii="Times New Roman" w:hAnsi="Times New Roman"/>
        </w:rPr>
      </w:pPr>
    </w:p>
    <w:p w:rsidR="002A7410" w:rsidRPr="00A63330" w:rsidRDefault="002A7410" w:rsidP="00A63330">
      <w:pPr>
        <w:rPr>
          <w:rFonts w:ascii="Times New Roman" w:hAnsi="Times New Roman"/>
        </w:rPr>
        <w:sectPr w:rsidR="002A7410" w:rsidRPr="00A63330" w:rsidSect="00367EF4">
          <w:headerReference w:type="default" r:id="rId8"/>
          <w:pgSz w:w="11906" w:h="16838"/>
          <w:pgMar w:top="709" w:right="566" w:bottom="993" w:left="1276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670AB1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670AB1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670AB1">
              <w:rPr>
                <w:rFonts w:ascii="Times New Roman" w:eastAsia="Times New Roman" w:hAnsi="Times New Roman" w:cs="Times New Roman"/>
              </w:rPr>
              <w:t>,</w:t>
            </w:r>
            <w:r w:rsidR="00AA4F0F" w:rsidRPr="00670AB1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70AB1" w:rsidRDefault="00670AB1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670AB1">
              <w:rPr>
                <w:rFonts w:ascii="Times New Roman" w:eastAsia="Andale Sans UI" w:hAnsi="Times New Roman"/>
                <w:kern w:val="3"/>
                <w:lang w:bidi="en-US"/>
              </w:rPr>
              <w:t>МАУ МФЦ Кагальницкого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70AB1" w:rsidRDefault="00670AB1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670AB1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222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  <w:bookmarkStart w:id="5" w:name="_GoBack"/>
        <w:bookmarkEnd w:id="5"/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  <w:r w:rsidR="002933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2933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293351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</w:t>
            </w:r>
            <w:r w:rsidR="00293351">
              <w:rPr>
                <w:rFonts w:ascii="Times New Roman" w:eastAsia="Times New Roman" w:hAnsi="Times New Roman" w:cs="Times New Roman"/>
              </w:rPr>
              <w:t>необходимых для заключения договора оказания услуг по обращению с ТКО,</w:t>
            </w:r>
            <w:r w:rsidRPr="00F74E07">
              <w:rPr>
                <w:rFonts w:ascii="Times New Roman" w:eastAsia="Times New Roman" w:hAnsi="Times New Roman" w:cs="Times New Roman"/>
              </w:rPr>
              <w:t xml:space="preserve">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29335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29335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29335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130,0</w:t>
            </w:r>
          </w:p>
        </w:tc>
      </w:tr>
    </w:tbl>
    <w:p w:rsidR="009D6E8C" w:rsidRDefault="009D6E8C">
      <w:pPr>
        <w:jc w:val="center"/>
      </w:pPr>
    </w:p>
    <w:p w:rsidR="00293351" w:rsidRDefault="00293351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1"/>
        <w:gridCol w:w="1618"/>
      </w:tblGrid>
      <w:tr w:rsidR="00293351" w:rsidRPr="00293351" w:rsidTr="00293351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  <w:r w:rsidRPr="00293351"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rPr>
                <w:rFonts w:ascii="Times New Roman" w:hAnsi="Times New Roman" w:cs="Times New Roman"/>
              </w:rPr>
            </w:pPr>
            <w:r w:rsidRPr="00293351">
              <w:rPr>
                <w:rFonts w:ascii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  <w:r w:rsidRPr="00293351">
              <w:t xml:space="preserve">Цена, </w:t>
            </w:r>
            <w:proofErr w:type="spellStart"/>
            <w:r w:rsidRPr="00293351">
              <w:t>руб</w:t>
            </w:r>
            <w:proofErr w:type="spellEnd"/>
          </w:p>
        </w:tc>
      </w:tr>
      <w:tr w:rsidR="00293351" w:rsidRPr="00293351" w:rsidTr="0029335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  <w:r w:rsidRPr="00293351"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rPr>
                <w:rFonts w:ascii="Times New Roman" w:hAnsi="Times New Roman" w:cs="Times New Roman"/>
              </w:rPr>
            </w:pPr>
            <w:r w:rsidRPr="00293351"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  <w:r>
              <w:t>0</w:t>
            </w:r>
          </w:p>
        </w:tc>
      </w:tr>
      <w:tr w:rsidR="00293351" w:rsidRPr="00293351" w:rsidTr="0029335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  <w:r w:rsidRPr="00293351"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rPr>
                <w:rFonts w:ascii="Times New Roman" w:hAnsi="Times New Roman" w:cs="Times New Roman"/>
              </w:rPr>
            </w:pPr>
            <w:r w:rsidRPr="00293351">
              <w:rPr>
                <w:rFonts w:ascii="Times New Roman" w:hAnsi="Times New Roman" w:cs="Times New Roman"/>
              </w:rPr>
              <w:t xml:space="preserve">Прием </w:t>
            </w:r>
            <w:r>
              <w:rPr>
                <w:rFonts w:ascii="Times New Roman" w:hAnsi="Times New Roman" w:cs="Times New Roman"/>
              </w:rPr>
              <w:t>заявлений на перерасчет размера платы за коммунальную услугу по обращению с ТКО</w:t>
            </w:r>
            <w:r w:rsidRPr="00293351">
              <w:rPr>
                <w:rFonts w:ascii="Times New Roman" w:hAnsi="Times New Roman" w:cs="Times New Roman"/>
              </w:rPr>
              <w:t xml:space="preserve">, обработка </w:t>
            </w:r>
            <w:proofErr w:type="spellStart"/>
            <w:r w:rsidRPr="00293351">
              <w:rPr>
                <w:rFonts w:ascii="Times New Roman" w:hAnsi="Times New Roman" w:cs="Times New Roman"/>
              </w:rPr>
              <w:t>бэк</w:t>
            </w:r>
            <w:proofErr w:type="spellEnd"/>
            <w:r w:rsidRPr="00293351">
              <w:rPr>
                <w:rFonts w:ascii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numPr>
                <w:ilvl w:val="2"/>
                <w:numId w:val="1"/>
              </w:numPr>
              <w:jc w:val="center"/>
              <w:rPr>
                <w:bCs/>
              </w:rPr>
            </w:pPr>
            <w:r>
              <w:rPr>
                <w:bCs/>
              </w:rPr>
              <w:t>97,5</w:t>
            </w:r>
          </w:p>
        </w:tc>
      </w:tr>
      <w:tr w:rsidR="00293351" w:rsidRPr="00293351" w:rsidTr="0029335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rPr>
                <w:rFonts w:ascii="Times New Roman" w:hAnsi="Times New Roman" w:cs="Times New Roman"/>
              </w:rPr>
            </w:pPr>
            <w:r w:rsidRPr="00293351">
              <w:rPr>
                <w:rFonts w:ascii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numPr>
                <w:ilvl w:val="2"/>
                <w:numId w:val="1"/>
              </w:numPr>
              <w:jc w:val="center"/>
              <w:rPr>
                <w:bCs/>
              </w:rPr>
            </w:pPr>
            <w:r>
              <w:rPr>
                <w:bCs/>
              </w:rPr>
              <w:t>97,5</w:t>
            </w:r>
          </w:p>
        </w:tc>
      </w:tr>
      <w:tr w:rsidR="00293351" w:rsidRPr="00293351" w:rsidTr="0029335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rPr>
                <w:rFonts w:ascii="Times New Roman" w:hAnsi="Times New Roman" w:cs="Times New Roman"/>
              </w:rPr>
            </w:pPr>
            <w:r w:rsidRPr="00293351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numPr>
                <w:ilvl w:val="2"/>
                <w:numId w:val="1"/>
              </w:numPr>
              <w:jc w:val="center"/>
              <w:rPr>
                <w:bCs/>
              </w:rPr>
            </w:pPr>
            <w:r w:rsidRPr="00293351">
              <w:rPr>
                <w:bCs/>
              </w:rPr>
              <w:t>без НДС</w:t>
            </w:r>
          </w:p>
        </w:tc>
      </w:tr>
      <w:tr w:rsidR="00293351" w:rsidRPr="00293351" w:rsidTr="00293351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93351" w:rsidRPr="00293351" w:rsidRDefault="00293351" w:rsidP="0029335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93351" w:rsidRPr="00293351" w:rsidRDefault="00293351" w:rsidP="00293351">
            <w:pPr>
              <w:jc w:val="center"/>
              <w:rPr>
                <w:b/>
              </w:rPr>
            </w:pPr>
            <w:r w:rsidRPr="00293351">
              <w:rPr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293351" w:rsidRPr="00293351" w:rsidRDefault="00293351" w:rsidP="00293351">
            <w:pPr>
              <w:jc w:val="center"/>
              <w:rPr>
                <w:b/>
              </w:rPr>
            </w:pPr>
            <w:r>
              <w:rPr>
                <w:b/>
              </w:rPr>
              <w:t>97,5</w:t>
            </w:r>
          </w:p>
        </w:tc>
      </w:tr>
    </w:tbl>
    <w:p w:rsidR="00293351" w:rsidRDefault="00293351">
      <w:pPr>
        <w:jc w:val="center"/>
      </w:pPr>
    </w:p>
    <w:p w:rsidR="00293351" w:rsidRDefault="00293351" w:rsidP="00293351"/>
    <w:p w:rsidR="00293351" w:rsidRDefault="00293351">
      <w:pPr>
        <w:jc w:val="center"/>
      </w:pPr>
    </w:p>
    <w:p w:rsidR="00293351" w:rsidRPr="00F74E07" w:rsidRDefault="00293351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0B" w:rsidRDefault="00592E0B">
      <w:pPr>
        <w:spacing w:line="240" w:lineRule="auto"/>
      </w:pPr>
      <w:r>
        <w:separator/>
      </w:r>
    </w:p>
  </w:endnote>
  <w:endnote w:type="continuationSeparator" w:id="0">
    <w:p w:rsidR="00592E0B" w:rsidRDefault="00592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0B" w:rsidRDefault="00592E0B">
      <w:r>
        <w:separator/>
      </w:r>
    </w:p>
  </w:footnote>
  <w:footnote w:type="continuationSeparator" w:id="0">
    <w:p w:rsidR="00592E0B" w:rsidRDefault="0059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51" w:rsidRDefault="0029335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6B2BB0">
      <w:rPr>
        <w:noProof/>
      </w:rPr>
      <w:t>60</w:t>
    </w:r>
    <w:r>
      <w:fldChar w:fldCharType="end"/>
    </w:r>
  </w:p>
  <w:p w:rsidR="00293351" w:rsidRDefault="00293351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A268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93351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67EF4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92E0B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0AB1"/>
    <w:rsid w:val="00675D1E"/>
    <w:rsid w:val="00691703"/>
    <w:rsid w:val="00693A46"/>
    <w:rsid w:val="006A1629"/>
    <w:rsid w:val="006B2BB0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75958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3330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CC3FED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2B77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333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BF63-F0A9-44A1-8638-3E9F21EB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13277</Words>
  <Characters>75682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Андрей Алексеев</cp:lastModifiedBy>
  <cp:revision>5</cp:revision>
  <cp:lastPrinted>2019-02-21T08:41:00Z</cp:lastPrinted>
  <dcterms:created xsi:type="dcterms:W3CDTF">2019-03-06T12:34:00Z</dcterms:created>
  <dcterms:modified xsi:type="dcterms:W3CDTF">2019-03-15T08:49:00Z</dcterms:modified>
</cp:coreProperties>
</file>